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66"/>
        <w:tblW w:w="18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"/>
        <w:gridCol w:w="2122"/>
        <w:gridCol w:w="1566"/>
        <w:gridCol w:w="2879"/>
        <w:gridCol w:w="2663"/>
        <w:gridCol w:w="2519"/>
        <w:gridCol w:w="1356"/>
        <w:gridCol w:w="1350"/>
        <w:gridCol w:w="1710"/>
        <w:gridCol w:w="1530"/>
      </w:tblGrid>
      <w:tr w:rsidR="00247DE9" w:rsidRPr="00F71638" w:rsidTr="00207632">
        <w:tc>
          <w:tcPr>
            <w:tcW w:w="557" w:type="dxa"/>
          </w:tcPr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SL</w:t>
            </w:r>
          </w:p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No.</w:t>
            </w:r>
          </w:p>
        </w:tc>
        <w:tc>
          <w:tcPr>
            <w:tcW w:w="2122" w:type="dxa"/>
          </w:tcPr>
          <w:p w:rsidR="00247DE9" w:rsidRPr="00F71638" w:rsidRDefault="00247DE9" w:rsidP="00207632">
            <w:pPr>
              <w:spacing w:after="0" w:line="240" w:lineRule="auto"/>
              <w:ind w:left="-107" w:right="-108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Description of Instrument / Testing Machine</w:t>
            </w:r>
          </w:p>
        </w:tc>
        <w:tc>
          <w:tcPr>
            <w:tcW w:w="1566" w:type="dxa"/>
          </w:tcPr>
          <w:p w:rsidR="00247DE9" w:rsidRPr="00F71638" w:rsidRDefault="00247DE9" w:rsidP="00207632">
            <w:pPr>
              <w:spacing w:after="0" w:line="240" w:lineRule="auto"/>
              <w:ind w:left="-50" w:right="-118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I/D</w:t>
            </w:r>
          </w:p>
          <w:p w:rsidR="00247DE9" w:rsidRPr="00F71638" w:rsidRDefault="00247DE9" w:rsidP="00207632">
            <w:pPr>
              <w:spacing w:after="0" w:line="240" w:lineRule="auto"/>
              <w:ind w:left="-50" w:right="-118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No</w:t>
            </w:r>
          </w:p>
        </w:tc>
        <w:tc>
          <w:tcPr>
            <w:tcW w:w="2879" w:type="dxa"/>
          </w:tcPr>
          <w:p w:rsidR="00247DE9" w:rsidRPr="00F71638" w:rsidRDefault="00247DE9" w:rsidP="0020763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Make</w:t>
            </w:r>
          </w:p>
        </w:tc>
        <w:tc>
          <w:tcPr>
            <w:tcW w:w="2663" w:type="dxa"/>
          </w:tcPr>
          <w:p w:rsidR="00247DE9" w:rsidRPr="00F71638" w:rsidRDefault="00247DE9" w:rsidP="0020763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Range</w:t>
            </w:r>
          </w:p>
        </w:tc>
        <w:tc>
          <w:tcPr>
            <w:tcW w:w="2519" w:type="dxa"/>
          </w:tcPr>
          <w:p w:rsidR="00247DE9" w:rsidRPr="00F71638" w:rsidRDefault="00247DE9" w:rsidP="0020763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Least count</w:t>
            </w:r>
          </w:p>
        </w:tc>
        <w:tc>
          <w:tcPr>
            <w:tcW w:w="1356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Frequency of calibration</w:t>
            </w:r>
          </w:p>
        </w:tc>
        <w:tc>
          <w:tcPr>
            <w:tcW w:w="135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External Agency /  In House</w:t>
            </w:r>
          </w:p>
        </w:tc>
        <w:tc>
          <w:tcPr>
            <w:tcW w:w="171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Last Calibration Date</w:t>
            </w:r>
          </w:p>
        </w:tc>
        <w:tc>
          <w:tcPr>
            <w:tcW w:w="1530" w:type="dxa"/>
          </w:tcPr>
          <w:p w:rsidR="00247DE9" w:rsidRPr="00F71638" w:rsidRDefault="00247DE9" w:rsidP="0020763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Valid Till</w:t>
            </w:r>
          </w:p>
          <w:p w:rsidR="00247DE9" w:rsidRPr="00F71638" w:rsidRDefault="00247DE9" w:rsidP="00207632">
            <w:pPr>
              <w:spacing w:after="0" w:line="240" w:lineRule="auto"/>
              <w:jc w:val="center"/>
              <w:rPr>
                <w:b/>
                <w:bCs/>
                <w:sz w:val="28"/>
              </w:rPr>
            </w:pPr>
            <w:r w:rsidRPr="00F71638">
              <w:rPr>
                <w:b/>
                <w:bCs/>
                <w:sz w:val="28"/>
              </w:rPr>
              <w:t>/ Due Date</w:t>
            </w:r>
          </w:p>
        </w:tc>
      </w:tr>
      <w:tr w:rsidR="00247DE9" w:rsidRPr="00F71638" w:rsidTr="00207632">
        <w:tc>
          <w:tcPr>
            <w:tcW w:w="557" w:type="dxa"/>
          </w:tcPr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1566" w:type="dxa"/>
          </w:tcPr>
          <w:p w:rsidR="00247DE9" w:rsidRPr="00F71638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663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519" w:type="dxa"/>
          </w:tcPr>
          <w:p w:rsidR="00247DE9" w:rsidRPr="00F71638" w:rsidRDefault="00247DE9" w:rsidP="00207632">
            <w:pPr>
              <w:spacing w:after="0" w:line="240" w:lineRule="auto"/>
              <w:jc w:val="center"/>
            </w:pPr>
          </w:p>
        </w:tc>
        <w:tc>
          <w:tcPr>
            <w:tcW w:w="1356" w:type="dxa"/>
          </w:tcPr>
          <w:p w:rsidR="00247DE9" w:rsidRPr="00F71638" w:rsidRDefault="00247DE9" w:rsidP="00207632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135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1566" w:type="dxa"/>
          </w:tcPr>
          <w:p w:rsidR="00247DE9" w:rsidRPr="00F71638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663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519" w:type="dxa"/>
          </w:tcPr>
          <w:p w:rsidR="00247DE9" w:rsidRPr="00F71638" w:rsidRDefault="00247DE9" w:rsidP="00207632">
            <w:pPr>
              <w:spacing w:after="0" w:line="240" w:lineRule="auto"/>
              <w:jc w:val="center"/>
            </w:pPr>
          </w:p>
        </w:tc>
        <w:tc>
          <w:tcPr>
            <w:tcW w:w="1356" w:type="dxa"/>
          </w:tcPr>
          <w:p w:rsidR="00247DE9" w:rsidRPr="00F71638" w:rsidRDefault="00247DE9" w:rsidP="00207632">
            <w:pPr>
              <w:spacing w:after="0" w:line="240" w:lineRule="auto"/>
              <w:ind w:right="-108"/>
              <w:jc w:val="center"/>
            </w:pPr>
          </w:p>
        </w:tc>
        <w:tc>
          <w:tcPr>
            <w:tcW w:w="135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1566" w:type="dxa"/>
          </w:tcPr>
          <w:p w:rsidR="00247DE9" w:rsidRPr="00F71638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663" w:type="dxa"/>
          </w:tcPr>
          <w:p w:rsidR="00247DE9" w:rsidRPr="00F71638" w:rsidRDefault="00247DE9" w:rsidP="00207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247DE9" w:rsidRPr="00F71638" w:rsidRDefault="00247DE9" w:rsidP="00207632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35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1566" w:type="dxa"/>
          </w:tcPr>
          <w:p w:rsidR="00247DE9" w:rsidRPr="00F71638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663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519" w:type="dxa"/>
          </w:tcPr>
          <w:p w:rsidR="00247DE9" w:rsidRPr="00F71638" w:rsidRDefault="00247DE9" w:rsidP="00207632">
            <w:pPr>
              <w:spacing w:after="0" w:line="240" w:lineRule="auto"/>
              <w:jc w:val="center"/>
            </w:pPr>
          </w:p>
        </w:tc>
        <w:tc>
          <w:tcPr>
            <w:tcW w:w="1356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35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F71638" w:rsidRDefault="00247DE9" w:rsidP="00207632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566" w:type="dxa"/>
          </w:tcPr>
          <w:p w:rsidR="00247DE9" w:rsidRPr="00F71638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663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247DE9" w:rsidRPr="00F71638" w:rsidRDefault="00247DE9" w:rsidP="00207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35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F71638" w:rsidRDefault="00247DE9" w:rsidP="00207632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566" w:type="dxa"/>
          </w:tcPr>
          <w:p w:rsidR="00247DE9" w:rsidRPr="00F71638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2663" w:type="dxa"/>
          </w:tcPr>
          <w:p w:rsidR="00247DE9" w:rsidRPr="00F71638" w:rsidRDefault="00247DE9" w:rsidP="00207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247DE9" w:rsidRPr="00F71638" w:rsidRDefault="00247DE9" w:rsidP="00207632">
            <w:pPr>
              <w:spacing w:after="0" w:line="240" w:lineRule="auto"/>
              <w:jc w:val="center"/>
            </w:pPr>
          </w:p>
        </w:tc>
        <w:tc>
          <w:tcPr>
            <w:tcW w:w="1356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35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7B20BD" w:rsidRDefault="00247DE9" w:rsidP="00207632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566" w:type="dxa"/>
          </w:tcPr>
          <w:p w:rsidR="00247DE9" w:rsidRPr="007B20BD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7B20BD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2663" w:type="dxa"/>
          </w:tcPr>
          <w:p w:rsidR="00247DE9" w:rsidRPr="007B20BD" w:rsidRDefault="00247DE9" w:rsidP="0020763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247DE9" w:rsidRPr="007B20BD" w:rsidRDefault="00247DE9" w:rsidP="002076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</w:tcPr>
          <w:p w:rsidR="00247DE9" w:rsidRPr="007B20BD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350" w:type="dxa"/>
          </w:tcPr>
          <w:p w:rsidR="00247DE9" w:rsidRPr="007B20BD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7B20BD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7B20BD" w:rsidRDefault="00247DE9" w:rsidP="00207632">
            <w:pPr>
              <w:spacing w:after="0" w:line="240" w:lineRule="auto"/>
              <w:ind w:right="-108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7B20BD" w:rsidRDefault="00247DE9" w:rsidP="00207632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566" w:type="dxa"/>
          </w:tcPr>
          <w:p w:rsidR="00247DE9" w:rsidRPr="007B20BD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7B20BD" w:rsidRDefault="00247DE9" w:rsidP="00207632">
            <w:pPr>
              <w:spacing w:after="0" w:line="240" w:lineRule="auto"/>
            </w:pPr>
          </w:p>
        </w:tc>
        <w:tc>
          <w:tcPr>
            <w:tcW w:w="2663" w:type="dxa"/>
          </w:tcPr>
          <w:p w:rsidR="00247DE9" w:rsidRPr="007B20BD" w:rsidRDefault="00247DE9" w:rsidP="00207632">
            <w:pPr>
              <w:spacing w:after="0" w:line="240" w:lineRule="auto"/>
              <w:ind w:right="-108" w:hanging="108"/>
              <w:rPr>
                <w:sz w:val="24"/>
                <w:szCs w:val="24"/>
              </w:rPr>
            </w:pPr>
          </w:p>
        </w:tc>
        <w:tc>
          <w:tcPr>
            <w:tcW w:w="2519" w:type="dxa"/>
          </w:tcPr>
          <w:p w:rsidR="00247DE9" w:rsidRPr="007B20BD" w:rsidRDefault="00247DE9" w:rsidP="00207632">
            <w:pPr>
              <w:spacing w:after="0" w:line="240" w:lineRule="auto"/>
              <w:jc w:val="center"/>
            </w:pPr>
          </w:p>
        </w:tc>
        <w:tc>
          <w:tcPr>
            <w:tcW w:w="1356" w:type="dxa"/>
          </w:tcPr>
          <w:p w:rsidR="00247DE9" w:rsidRPr="007B20BD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350" w:type="dxa"/>
          </w:tcPr>
          <w:p w:rsidR="00247DE9" w:rsidRPr="007B20BD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7B20BD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7B20BD" w:rsidRDefault="00247DE9" w:rsidP="00207632">
            <w:pPr>
              <w:spacing w:after="0" w:line="240" w:lineRule="auto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7B20BD" w:rsidRDefault="00247DE9" w:rsidP="00207632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566" w:type="dxa"/>
          </w:tcPr>
          <w:p w:rsidR="00247DE9" w:rsidRPr="007B20BD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7B20BD" w:rsidRDefault="00247DE9" w:rsidP="00207632">
            <w:pPr>
              <w:spacing w:after="0" w:line="240" w:lineRule="auto"/>
            </w:pPr>
          </w:p>
        </w:tc>
        <w:tc>
          <w:tcPr>
            <w:tcW w:w="2663" w:type="dxa"/>
          </w:tcPr>
          <w:p w:rsidR="00247DE9" w:rsidRPr="007B20BD" w:rsidRDefault="00247DE9" w:rsidP="00207632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2519" w:type="dxa"/>
          </w:tcPr>
          <w:p w:rsidR="00247DE9" w:rsidRPr="007B20BD" w:rsidRDefault="00247DE9" w:rsidP="00207632">
            <w:pPr>
              <w:spacing w:after="0" w:line="240" w:lineRule="auto"/>
              <w:jc w:val="center"/>
            </w:pPr>
          </w:p>
        </w:tc>
        <w:tc>
          <w:tcPr>
            <w:tcW w:w="1356" w:type="dxa"/>
          </w:tcPr>
          <w:p w:rsidR="00247DE9" w:rsidRPr="007B20BD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350" w:type="dxa"/>
          </w:tcPr>
          <w:p w:rsidR="00247DE9" w:rsidRPr="007B20BD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7B20BD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7B20BD" w:rsidRDefault="00247DE9" w:rsidP="00207632">
            <w:pPr>
              <w:spacing w:after="0" w:line="240" w:lineRule="auto"/>
              <w:ind w:right="-108"/>
            </w:pPr>
          </w:p>
        </w:tc>
      </w:tr>
      <w:tr w:rsidR="00247DE9" w:rsidRPr="00F71638" w:rsidTr="00207632">
        <w:tc>
          <w:tcPr>
            <w:tcW w:w="557" w:type="dxa"/>
          </w:tcPr>
          <w:p w:rsidR="00247DE9" w:rsidRPr="00F71638" w:rsidRDefault="00247DE9" w:rsidP="00207632">
            <w:pPr>
              <w:spacing w:after="0" w:line="240" w:lineRule="auto"/>
              <w:ind w:left="-108" w:right="-109"/>
              <w:jc w:val="center"/>
            </w:pPr>
          </w:p>
        </w:tc>
        <w:tc>
          <w:tcPr>
            <w:tcW w:w="2122" w:type="dxa"/>
          </w:tcPr>
          <w:p w:rsidR="00247DE9" w:rsidRPr="00F71638" w:rsidRDefault="00247DE9" w:rsidP="00207632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1566" w:type="dxa"/>
          </w:tcPr>
          <w:p w:rsidR="00247DE9" w:rsidRPr="00F71638" w:rsidRDefault="00247DE9" w:rsidP="00207632">
            <w:pPr>
              <w:spacing w:after="0" w:line="240" w:lineRule="auto"/>
              <w:ind w:left="-50" w:right="-118"/>
            </w:pPr>
          </w:p>
        </w:tc>
        <w:tc>
          <w:tcPr>
            <w:tcW w:w="2879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663" w:type="dxa"/>
          </w:tcPr>
          <w:p w:rsidR="00247DE9" w:rsidRPr="00F71638" w:rsidRDefault="00247DE9" w:rsidP="00207632">
            <w:pPr>
              <w:spacing w:after="0" w:line="240" w:lineRule="auto"/>
            </w:pPr>
          </w:p>
        </w:tc>
        <w:tc>
          <w:tcPr>
            <w:tcW w:w="2519" w:type="dxa"/>
          </w:tcPr>
          <w:p w:rsidR="00247DE9" w:rsidRPr="00F71638" w:rsidRDefault="00247DE9" w:rsidP="00207632">
            <w:pPr>
              <w:spacing w:after="0" w:line="240" w:lineRule="auto"/>
              <w:jc w:val="center"/>
            </w:pPr>
          </w:p>
        </w:tc>
        <w:tc>
          <w:tcPr>
            <w:tcW w:w="1356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350" w:type="dxa"/>
          </w:tcPr>
          <w:p w:rsidR="00247DE9" w:rsidRPr="00F71638" w:rsidRDefault="00247DE9" w:rsidP="00207632">
            <w:pPr>
              <w:spacing w:after="0" w:line="240" w:lineRule="auto"/>
              <w:ind w:left="-108" w:right="-108"/>
              <w:jc w:val="center"/>
            </w:pPr>
          </w:p>
        </w:tc>
        <w:tc>
          <w:tcPr>
            <w:tcW w:w="171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  <w:tc>
          <w:tcPr>
            <w:tcW w:w="1530" w:type="dxa"/>
          </w:tcPr>
          <w:p w:rsidR="00247DE9" w:rsidRPr="00F71638" w:rsidRDefault="00247DE9" w:rsidP="00207632">
            <w:pPr>
              <w:spacing w:after="0" w:line="240" w:lineRule="auto"/>
              <w:ind w:right="-108"/>
            </w:pPr>
          </w:p>
        </w:tc>
      </w:tr>
    </w:tbl>
    <w:p w:rsidR="004E3456" w:rsidRDefault="004E3456">
      <w:r>
        <w:t>Period:</w:t>
      </w:r>
    </w:p>
    <w:p w:rsidR="00247DE9" w:rsidRDefault="00207632">
      <w:r>
        <w:t>Name of Div.</w:t>
      </w:r>
      <w:r w:rsidR="004E3456">
        <w:t>:</w:t>
      </w:r>
    </w:p>
    <w:p w:rsidR="00AD4C2C" w:rsidRDefault="00AD4C2C"/>
    <w:p w:rsidR="0081486E" w:rsidRDefault="0081486E"/>
    <w:p w:rsidR="0081486E" w:rsidRDefault="0081486E"/>
    <w:p w:rsidR="0081486E" w:rsidRPr="00DE133E" w:rsidRDefault="0081486E" w:rsidP="0081486E">
      <w:pPr>
        <w:pStyle w:val="BodyText2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Complied by Internal Auditor:                                                                     </w:t>
      </w:r>
      <w:r w:rsidR="00092057">
        <w:rPr>
          <w:rFonts w:ascii="Calibri" w:hAnsi="Calibri"/>
          <w:sz w:val="28"/>
          <w:szCs w:val="28"/>
        </w:rPr>
        <w:t xml:space="preserve">             </w:t>
      </w:r>
      <w:r w:rsidR="00092057">
        <w:rPr>
          <w:rFonts w:ascii="Calibri" w:hAnsi="Calibri"/>
          <w:sz w:val="28"/>
          <w:szCs w:val="28"/>
        </w:rPr>
        <w:tab/>
      </w:r>
      <w:r w:rsidR="00092057">
        <w:rPr>
          <w:rFonts w:ascii="Calibri" w:hAnsi="Calibri"/>
          <w:sz w:val="28"/>
          <w:szCs w:val="28"/>
        </w:rPr>
        <w:tab/>
      </w:r>
      <w:r w:rsidR="00092057">
        <w:rPr>
          <w:rFonts w:ascii="Calibri" w:hAnsi="Calibri"/>
          <w:sz w:val="28"/>
          <w:szCs w:val="28"/>
        </w:rPr>
        <w:tab/>
      </w:r>
      <w:r w:rsidR="00092057">
        <w:rPr>
          <w:rFonts w:ascii="Calibri" w:hAnsi="Calibri"/>
          <w:sz w:val="28"/>
          <w:szCs w:val="28"/>
        </w:rPr>
        <w:tab/>
      </w:r>
      <w:r w:rsidR="00092057">
        <w:rPr>
          <w:rFonts w:ascii="Calibri" w:hAnsi="Calibri"/>
          <w:sz w:val="28"/>
          <w:szCs w:val="28"/>
        </w:rPr>
        <w:tab/>
      </w:r>
      <w:r w:rsidR="00092057">
        <w:rPr>
          <w:rFonts w:ascii="Calibri" w:hAnsi="Calibri"/>
          <w:sz w:val="28"/>
          <w:szCs w:val="28"/>
        </w:rPr>
        <w:tab/>
      </w:r>
      <w:r w:rsidR="00092057">
        <w:rPr>
          <w:rFonts w:ascii="Calibri" w:hAnsi="Calibri"/>
          <w:sz w:val="28"/>
          <w:szCs w:val="28"/>
        </w:rPr>
        <w:tab/>
        <w:t xml:space="preserve">     Mentor</w:t>
      </w:r>
      <w:r>
        <w:rPr>
          <w:rFonts w:ascii="Calibri" w:hAnsi="Calibri"/>
          <w:sz w:val="28"/>
          <w:szCs w:val="28"/>
        </w:rPr>
        <w:t>:</w:t>
      </w:r>
    </w:p>
    <w:p w:rsidR="00AD4C2C" w:rsidRDefault="00AD4C2C"/>
    <w:p w:rsidR="00AD4C2C" w:rsidRDefault="00AD4C2C">
      <w:bookmarkStart w:id="0" w:name="_GoBack"/>
      <w:bookmarkEnd w:id="0"/>
    </w:p>
    <w:sectPr w:rsidR="00AD4C2C" w:rsidSect="00BF583C">
      <w:headerReference w:type="default" r:id="rId6"/>
      <w:footerReference w:type="default" r:id="rId7"/>
      <w:pgSz w:w="20160" w:h="12240" w:orient="landscape" w:code="5"/>
      <w:pgMar w:top="1503" w:right="1440" w:bottom="720" w:left="1440" w:header="54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8A3" w:rsidRDefault="003978A3" w:rsidP="00AA3029">
      <w:pPr>
        <w:spacing w:after="0" w:line="240" w:lineRule="auto"/>
      </w:pPr>
      <w:r>
        <w:separator/>
      </w:r>
    </w:p>
  </w:endnote>
  <w:endnote w:type="continuationSeparator" w:id="0">
    <w:p w:rsidR="003978A3" w:rsidRDefault="003978A3" w:rsidP="00AA3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 Light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E9" w:rsidRDefault="00247DE9">
    <w:pPr>
      <w:pStyle w:val="Footer"/>
      <w:jc w:val="right"/>
    </w:pPr>
    <w:r>
      <w:t xml:space="preserve">Page </w:t>
    </w:r>
    <w:r w:rsidR="00AB510A">
      <w:rPr>
        <w:b/>
      </w:rPr>
      <w:fldChar w:fldCharType="begin"/>
    </w:r>
    <w:r>
      <w:rPr>
        <w:b/>
      </w:rPr>
      <w:instrText xml:space="preserve"> PAGE </w:instrText>
    </w:r>
    <w:r w:rsidR="00AB510A">
      <w:rPr>
        <w:b/>
      </w:rPr>
      <w:fldChar w:fldCharType="separate"/>
    </w:r>
    <w:r w:rsidR="00092057">
      <w:rPr>
        <w:b/>
        <w:noProof/>
      </w:rPr>
      <w:t>1</w:t>
    </w:r>
    <w:r w:rsidR="00AB510A">
      <w:rPr>
        <w:b/>
      </w:rPr>
      <w:fldChar w:fldCharType="end"/>
    </w:r>
    <w:r>
      <w:t xml:space="preserve"> of </w:t>
    </w:r>
    <w:r w:rsidR="00AB510A">
      <w:rPr>
        <w:b/>
      </w:rPr>
      <w:fldChar w:fldCharType="begin"/>
    </w:r>
    <w:r>
      <w:rPr>
        <w:b/>
      </w:rPr>
      <w:instrText xml:space="preserve"> NUMPAGES  </w:instrText>
    </w:r>
    <w:r w:rsidR="00AB510A">
      <w:rPr>
        <w:b/>
      </w:rPr>
      <w:fldChar w:fldCharType="separate"/>
    </w:r>
    <w:r w:rsidR="00092057">
      <w:rPr>
        <w:b/>
        <w:noProof/>
      </w:rPr>
      <w:t>1</w:t>
    </w:r>
    <w:r w:rsidR="00AB510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8A3" w:rsidRDefault="003978A3" w:rsidP="00AA3029">
      <w:pPr>
        <w:spacing w:after="0" w:line="240" w:lineRule="auto"/>
      </w:pPr>
      <w:r>
        <w:separator/>
      </w:r>
    </w:p>
  </w:footnote>
  <w:footnote w:type="continuationSeparator" w:id="0">
    <w:p w:rsidR="003978A3" w:rsidRDefault="003978A3" w:rsidP="00AA3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DE9" w:rsidRDefault="00247DE9" w:rsidP="00D44C7E">
    <w:pPr>
      <w:pStyle w:val="SystemDocumentsshall"/>
      <w:tabs>
        <w:tab w:val="left" w:pos="4178"/>
        <w:tab w:val="center" w:pos="8640"/>
        <w:tab w:val="center" w:pos="9180"/>
        <w:tab w:val="left" w:pos="14046"/>
      </w:tabs>
    </w:pPr>
    <w:r>
      <w:rPr>
        <w:rFonts w:ascii="Verdana" w:hAnsi="Verdana"/>
        <w:sz w:val="32"/>
      </w:rPr>
      <w:tab/>
      <w:t>CSIR-Central Glass &amp; Ceramic Research Institute</w:t>
    </w:r>
    <w:r>
      <w:rPr>
        <w:rFonts w:ascii="Verdana" w:hAnsi="Verdana"/>
        <w:sz w:val="32"/>
      </w:rPr>
      <w:tab/>
    </w:r>
  </w:p>
  <w:p w:rsidR="00247DE9" w:rsidRDefault="00247DE9" w:rsidP="00CA2D3A">
    <w:pPr>
      <w:pStyle w:val="Header"/>
    </w:pPr>
    <w:r>
      <w:tab/>
    </w:r>
    <w:r>
      <w:tab/>
      <w:t>Calibration Record (Apr-Jun 2020)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029"/>
    <w:rsid w:val="000155C4"/>
    <w:rsid w:val="0002097A"/>
    <w:rsid w:val="00041579"/>
    <w:rsid w:val="000670D7"/>
    <w:rsid w:val="00077C65"/>
    <w:rsid w:val="000911DE"/>
    <w:rsid w:val="00092057"/>
    <w:rsid w:val="000B0899"/>
    <w:rsid w:val="000E6E6E"/>
    <w:rsid w:val="000F40E9"/>
    <w:rsid w:val="000F4402"/>
    <w:rsid w:val="00107D38"/>
    <w:rsid w:val="00186320"/>
    <w:rsid w:val="001A29E3"/>
    <w:rsid w:val="001C5A0D"/>
    <w:rsid w:val="001D2BF1"/>
    <w:rsid w:val="001D5E3E"/>
    <w:rsid w:val="00207632"/>
    <w:rsid w:val="00246D96"/>
    <w:rsid w:val="0024759E"/>
    <w:rsid w:val="00247DE9"/>
    <w:rsid w:val="00250C4C"/>
    <w:rsid w:val="00252271"/>
    <w:rsid w:val="00265A90"/>
    <w:rsid w:val="00290C87"/>
    <w:rsid w:val="002F7D8A"/>
    <w:rsid w:val="003002C4"/>
    <w:rsid w:val="003529D9"/>
    <w:rsid w:val="00370E46"/>
    <w:rsid w:val="003978A3"/>
    <w:rsid w:val="003B5381"/>
    <w:rsid w:val="004367D7"/>
    <w:rsid w:val="00455F78"/>
    <w:rsid w:val="004811E7"/>
    <w:rsid w:val="004938C2"/>
    <w:rsid w:val="00494280"/>
    <w:rsid w:val="004A3617"/>
    <w:rsid w:val="004C213D"/>
    <w:rsid w:val="004C47EF"/>
    <w:rsid w:val="004E3456"/>
    <w:rsid w:val="004F1960"/>
    <w:rsid w:val="00504042"/>
    <w:rsid w:val="005154F6"/>
    <w:rsid w:val="00552D79"/>
    <w:rsid w:val="00572735"/>
    <w:rsid w:val="0057771D"/>
    <w:rsid w:val="005864B4"/>
    <w:rsid w:val="005E2286"/>
    <w:rsid w:val="00627BBD"/>
    <w:rsid w:val="006401BE"/>
    <w:rsid w:val="00662A63"/>
    <w:rsid w:val="0066554A"/>
    <w:rsid w:val="006659FF"/>
    <w:rsid w:val="00675CA8"/>
    <w:rsid w:val="006B0D41"/>
    <w:rsid w:val="006F2A21"/>
    <w:rsid w:val="006F7C0C"/>
    <w:rsid w:val="007015D4"/>
    <w:rsid w:val="00713D8E"/>
    <w:rsid w:val="00773923"/>
    <w:rsid w:val="00792620"/>
    <w:rsid w:val="007B20BD"/>
    <w:rsid w:val="007E04EC"/>
    <w:rsid w:val="007E2AAB"/>
    <w:rsid w:val="007F0061"/>
    <w:rsid w:val="0080149F"/>
    <w:rsid w:val="0081486E"/>
    <w:rsid w:val="00821994"/>
    <w:rsid w:val="008271C2"/>
    <w:rsid w:val="00831CB8"/>
    <w:rsid w:val="00850AE4"/>
    <w:rsid w:val="008908A0"/>
    <w:rsid w:val="00891821"/>
    <w:rsid w:val="008A0941"/>
    <w:rsid w:val="008B2C27"/>
    <w:rsid w:val="008D32D3"/>
    <w:rsid w:val="009077A3"/>
    <w:rsid w:val="009329E1"/>
    <w:rsid w:val="00956E6A"/>
    <w:rsid w:val="00965E3D"/>
    <w:rsid w:val="00993B67"/>
    <w:rsid w:val="009C3154"/>
    <w:rsid w:val="009D670D"/>
    <w:rsid w:val="00A009F9"/>
    <w:rsid w:val="00A426B7"/>
    <w:rsid w:val="00A44F6B"/>
    <w:rsid w:val="00A60120"/>
    <w:rsid w:val="00A63FD0"/>
    <w:rsid w:val="00A72A83"/>
    <w:rsid w:val="00A90F91"/>
    <w:rsid w:val="00AA3029"/>
    <w:rsid w:val="00AA7E32"/>
    <w:rsid w:val="00AB510A"/>
    <w:rsid w:val="00AC7355"/>
    <w:rsid w:val="00AD4C2C"/>
    <w:rsid w:val="00B01C4B"/>
    <w:rsid w:val="00B43A7E"/>
    <w:rsid w:val="00B5195E"/>
    <w:rsid w:val="00BC23B2"/>
    <w:rsid w:val="00BD73F0"/>
    <w:rsid w:val="00BF583C"/>
    <w:rsid w:val="00C02ADA"/>
    <w:rsid w:val="00C43691"/>
    <w:rsid w:val="00C75F7E"/>
    <w:rsid w:val="00CA2D3A"/>
    <w:rsid w:val="00CC3D76"/>
    <w:rsid w:val="00D00E0F"/>
    <w:rsid w:val="00D12FD1"/>
    <w:rsid w:val="00D135D7"/>
    <w:rsid w:val="00D43214"/>
    <w:rsid w:val="00D44C7E"/>
    <w:rsid w:val="00D4676B"/>
    <w:rsid w:val="00D52897"/>
    <w:rsid w:val="00D547FD"/>
    <w:rsid w:val="00DA2DFE"/>
    <w:rsid w:val="00DB2182"/>
    <w:rsid w:val="00DD26EA"/>
    <w:rsid w:val="00DF6370"/>
    <w:rsid w:val="00E0708A"/>
    <w:rsid w:val="00E15360"/>
    <w:rsid w:val="00EA0F77"/>
    <w:rsid w:val="00EB201A"/>
    <w:rsid w:val="00ED067D"/>
    <w:rsid w:val="00ED7F26"/>
    <w:rsid w:val="00EF468A"/>
    <w:rsid w:val="00EF731E"/>
    <w:rsid w:val="00F35E27"/>
    <w:rsid w:val="00F46C64"/>
    <w:rsid w:val="00F71638"/>
    <w:rsid w:val="00F82C28"/>
    <w:rsid w:val="00FB60F9"/>
    <w:rsid w:val="00FE60C3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1C42BE"/>
  <w15:docId w15:val="{463174A6-3DA6-4804-B0FF-DB002412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Vrinda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26B7"/>
    <w:pPr>
      <w:spacing w:after="200" w:line="276" w:lineRule="auto"/>
    </w:pPr>
    <w:rPr>
      <w:sz w:val="22"/>
      <w:szCs w:val="28"/>
      <w:lang w:val="en-US" w:eastAsia="en-US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A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AA3029"/>
    <w:rPr>
      <w:rFonts w:cs="Vrinda"/>
    </w:rPr>
  </w:style>
  <w:style w:type="paragraph" w:styleId="Footer">
    <w:name w:val="footer"/>
    <w:basedOn w:val="Normal"/>
    <w:link w:val="FooterChar"/>
    <w:uiPriority w:val="99"/>
    <w:rsid w:val="00AA3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AA3029"/>
    <w:rPr>
      <w:rFonts w:cs="Vrinda"/>
    </w:rPr>
  </w:style>
  <w:style w:type="paragraph" w:customStyle="1" w:styleId="SystemDocumentsshall">
    <w:name w:val="System Documents shall"/>
    <w:basedOn w:val="Normal"/>
    <w:uiPriority w:val="99"/>
    <w:rsid w:val="00AA3029"/>
    <w:pPr>
      <w:spacing w:after="0" w:line="240" w:lineRule="auto"/>
    </w:pPr>
    <w:rPr>
      <w:rFonts w:ascii="Arial" w:hAnsi="Arial" w:cs="Times New Roman"/>
      <w:szCs w:val="20"/>
      <w:lang w:bidi="ar-SA"/>
    </w:rPr>
  </w:style>
  <w:style w:type="table" w:styleId="TableGrid">
    <w:name w:val="Table Grid"/>
    <w:basedOn w:val="TableNormal"/>
    <w:uiPriority w:val="99"/>
    <w:rsid w:val="002F7D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81486E"/>
    <w:pPr>
      <w:spacing w:after="0" w:line="240" w:lineRule="auto"/>
      <w:jc w:val="both"/>
    </w:pPr>
    <w:rPr>
      <w:rFonts w:ascii="Rockwell Light" w:hAnsi="Rockwell Light" w:cs="Times New Roman"/>
      <w:szCs w:val="20"/>
      <w:lang w:bidi="ar-SA"/>
    </w:rPr>
  </w:style>
  <w:style w:type="character" w:customStyle="1" w:styleId="BodyText2Char">
    <w:name w:val="Body Text 2 Char"/>
    <w:link w:val="BodyText2"/>
    <w:rsid w:val="0081486E"/>
    <w:rPr>
      <w:rFonts w:ascii="Rockwell Light" w:hAnsi="Rockwell Light" w:cs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66</Words>
  <Characters>381</Characters>
  <Application>Microsoft Office Word</Application>
  <DocSecurity>0</DocSecurity>
  <Lines>3</Lines>
  <Paragraphs>1</Paragraphs>
  <ScaleCrop>false</ScaleCrop>
  <Company>CGCRI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</dc:title>
  <dc:subject/>
  <dc:creator>Instrument</dc:creator>
  <cp:keywords/>
  <dc:description/>
  <cp:lastModifiedBy>Windows User</cp:lastModifiedBy>
  <cp:revision>11</cp:revision>
  <cp:lastPrinted>2020-10-12T08:07:00Z</cp:lastPrinted>
  <dcterms:created xsi:type="dcterms:W3CDTF">2020-10-08T10:39:00Z</dcterms:created>
  <dcterms:modified xsi:type="dcterms:W3CDTF">2020-11-04T08:59:00Z</dcterms:modified>
</cp:coreProperties>
</file>